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670"/>
        <w:gridCol w:w="5924"/>
      </w:tblGrid>
      <w:tr>
        <w:trPr>
          <w:tblHeader w:val="true"/>
          <w:trHeight w:val="1545" w:hRule="atLeast"/>
        </w:trPr>
        <w:tc>
          <w:tcPr>
            <w:tcW w:w="8670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9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 xml:space="preserve">Цели, задачи и целевые показатели муниципальной программы «Управление муниципальными финансами»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67"/>
        <w:gridCol w:w="1141"/>
        <w:gridCol w:w="1138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 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95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Российской   Федерации и нормативным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663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 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 - обслуживание муниципального долга»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 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других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76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9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Цели, задачи и целевые показатели муниципальной программы «Управление муниципальными финансами»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-2026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595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85"/>
        <w:gridCol w:w="4876"/>
        <w:gridCol w:w="854"/>
        <w:gridCol w:w="1306"/>
        <w:gridCol w:w="1350"/>
        <w:gridCol w:w="1260"/>
        <w:gridCol w:w="1350"/>
        <w:gridCol w:w="1366"/>
        <w:gridCol w:w="1646"/>
      </w:tblGrid>
      <w:tr>
        <w:trPr>
          <w:tblHeader w:val="true"/>
          <w:trHeight w:val="333" w:hRule="atLeast"/>
        </w:trPr>
        <w:tc>
          <w:tcPr>
            <w:tcW w:w="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4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показателя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827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показателей</w:t>
            </w:r>
          </w:p>
        </w:tc>
      </w:tr>
      <w:tr>
        <w:trPr>
          <w:tblHeader w:val="true"/>
          <w:trHeight w:val="333" w:hRule="atLeast"/>
        </w:trPr>
        <w:tc>
          <w:tcPr>
            <w:tcW w:w="58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87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2026</w:t>
            </w:r>
          </w:p>
        </w:tc>
      </w:tr>
      <w:tr>
        <w:trPr>
          <w:tblHeader w:val="true"/>
          <w:trHeight w:val="22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</w:t>
            </w:r>
          </w:p>
        </w:tc>
      </w:tr>
      <w:tr>
        <w:trPr>
          <w:trHeight w:val="134" w:hRule="atLeast"/>
        </w:trPr>
        <w:tc>
          <w:tcPr>
            <w:tcW w:w="12947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12947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772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1485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бюджетов 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91,3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91,9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93,4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91,4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88,4</w:t>
            </w:r>
          </w:p>
        </w:tc>
      </w:tr>
      <w:tr>
        <w:trPr>
          <w:trHeight w:val="113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</w:tr>
      <w:tr>
        <w:trPr>
          <w:trHeight w:val="176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</w:tr>
      <w:tr>
        <w:trPr>
          <w:trHeight w:val="1563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текущего   года</w:t>
            </w:r>
          </w:p>
        </w:tc>
      </w:tr>
      <w:tr>
        <w:trPr>
          <w:trHeight w:val="1272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125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512" w:hRule="atLeast"/>
        </w:trPr>
        <w:tc>
          <w:tcPr>
            <w:tcW w:w="12947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590" w:hRule="atLeast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 бюджета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322" w:hRule="atLeast"/>
        </w:trPr>
        <w:tc>
          <w:tcPr>
            <w:tcW w:w="12947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 — обслуживание муниципального долга»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544" w:hRule="atLeast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объема муниципального   долга к годовому объему доходов бюджета без учета утвержденного  объема безвозмездных поступлений 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0,0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0,0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3,1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13,4</w:t>
            </w:r>
          </w:p>
        </w:tc>
        <w:tc>
          <w:tcPr>
            <w:tcW w:w="164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22,5</w:t>
            </w:r>
          </w:p>
        </w:tc>
      </w:tr>
      <w:tr>
        <w:trPr>
          <w:trHeight w:val="1191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4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0,008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2947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  <w:tc>
          <w:tcPr>
            <w:tcW w:w="16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659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61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53</w:t>
            </w:r>
          </w:p>
        </w:tc>
      </w:tr>
      <w:tr>
        <w:trPr>
          <w:trHeight w:val="675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</w:tr>
      <w:tr>
        <w:trPr>
          <w:trHeight w:val="659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2947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  <w:tc>
          <w:tcPr>
            <w:tcW w:w="16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667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0" w:name="Par419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Заместитель главы администрации 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(начальник финансового управления</w:t>
        <w:tab/>
        <w:t>)                                                                    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Style18" w:customStyle="1">
    <w:name w:val="Hyperlink"/>
    <w:rsid w:val="00261503"/>
    <w:rPr>
      <w:color w:val="000080"/>
      <w:u w:val="single"/>
    </w:rPr>
  </w:style>
  <w:style w:type="paragraph" w:styleId="Style19" w:customStyle="1">
    <w:name w:val="Заголовок"/>
    <w:basedOn w:val="Normal"/>
    <w:next w:val="Style20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61503"/>
    <w:pPr>
      <w:spacing w:before="0" w:after="140"/>
    </w:pPr>
    <w:rPr/>
  </w:style>
  <w:style w:type="paragraph" w:styleId="Style21">
    <w:name w:val="List"/>
    <w:basedOn w:val="Style20"/>
    <w:rsid w:val="00261503"/>
    <w:pPr/>
    <w:rPr>
      <w:rFonts w:cs="Mangal"/>
    </w:rPr>
  </w:style>
  <w:style w:type="paragraph" w:styleId="Style22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61503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3278</TotalTime>
  <Application>LibreOffice/7.4.2.3$Windows_X86_64 LibreOffice_project/382eef1f22670f7f4118c8c2dd222ec7ad009daf</Application>
  <AppVersion>15.0000</AppVersion>
  <Pages>8</Pages>
  <Words>1374</Words>
  <Characters>8824</Characters>
  <CharactersWithSpaces>10244</CharactersWithSpaces>
  <Paragraphs>514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2023-12-26T09:25:05Z</cp:lastPrinted>
  <dcterms:modified xsi:type="dcterms:W3CDTF">2023-12-26T10:14:59Z</dcterms:modified>
  <cp:revision>155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